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D225" w14:textId="46D6D9A7" w:rsidR="007078A1" w:rsidRDefault="00A05FD3" w:rsidP="00D91836">
      <w:pPr>
        <w:spacing w:after="120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B81BB12" wp14:editId="3BD9E475">
            <wp:extent cx="2503357" cy="1008408"/>
            <wp:effectExtent l="0" t="0" r="0" b="0"/>
            <wp:docPr id="1107274387" name="Imagem 1" descr="Uma imagem com texto, captura de ecrã, design gráfico, preto e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74387" name="Imagem 1" descr="Uma imagem com texto, captura de ecrã, design gráfico, preto e branc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45" cy="102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D8074" w14:textId="2E8BBE0B" w:rsidR="0031350E" w:rsidRPr="0031350E" w:rsidRDefault="0031350E" w:rsidP="00AA59BB">
      <w:pPr>
        <w:spacing w:before="480" w:after="1200"/>
        <w:jc w:val="center"/>
        <w:rPr>
          <w:b/>
          <w:sz w:val="28"/>
          <w:szCs w:val="28"/>
        </w:rPr>
      </w:pPr>
      <w:r w:rsidRPr="0031350E">
        <w:rPr>
          <w:b/>
          <w:sz w:val="28"/>
          <w:szCs w:val="28"/>
        </w:rPr>
        <w:t>TITLE OF THE COM</w:t>
      </w:r>
      <w:r w:rsidR="002C74EB">
        <w:rPr>
          <w:b/>
          <w:sz w:val="28"/>
          <w:szCs w:val="28"/>
        </w:rPr>
        <w:t>M</w:t>
      </w:r>
      <w:r w:rsidRPr="0031350E">
        <w:rPr>
          <w:b/>
          <w:sz w:val="28"/>
          <w:szCs w:val="28"/>
        </w:rPr>
        <w:t>UNICATION</w:t>
      </w:r>
    </w:p>
    <w:p w14:paraId="61B5C92A" w14:textId="77777777" w:rsidR="008E1E1D" w:rsidRPr="0031350E" w:rsidRDefault="00381996" w:rsidP="00DC7842">
      <w:pPr>
        <w:spacing w:before="480"/>
        <w:jc w:val="center"/>
        <w:rPr>
          <w:sz w:val="24"/>
          <w:szCs w:val="24"/>
        </w:rPr>
      </w:pPr>
      <w:r w:rsidRPr="0031350E">
        <w:rPr>
          <w:sz w:val="24"/>
          <w:szCs w:val="24"/>
        </w:rPr>
        <w:t>Aut</w:t>
      </w:r>
      <w:r w:rsidR="0031350E" w:rsidRPr="0031350E">
        <w:rPr>
          <w:sz w:val="24"/>
          <w:szCs w:val="24"/>
        </w:rPr>
        <w:t>h</w:t>
      </w:r>
      <w:r w:rsidRPr="0031350E">
        <w:rPr>
          <w:sz w:val="24"/>
          <w:szCs w:val="24"/>
        </w:rPr>
        <w:t>or 1</w:t>
      </w:r>
      <w:proofErr w:type="gramStart"/>
      <w:r w:rsidR="00DC7842" w:rsidRPr="0031350E">
        <w:rPr>
          <w:sz w:val="24"/>
          <w:szCs w:val="24"/>
          <w:vertAlign w:val="superscript"/>
        </w:rPr>
        <w:t>a</w:t>
      </w:r>
      <w:r w:rsidR="003D3138" w:rsidRPr="0031350E">
        <w:rPr>
          <w:sz w:val="24"/>
          <w:szCs w:val="24"/>
          <w:vertAlign w:val="superscript"/>
        </w:rPr>
        <w:t>,*</w:t>
      </w:r>
      <w:proofErr w:type="gramEnd"/>
      <w:r w:rsidR="008E1E1D" w:rsidRPr="0031350E">
        <w:rPr>
          <w:sz w:val="24"/>
          <w:szCs w:val="24"/>
        </w:rPr>
        <w:t xml:space="preserve">, </w:t>
      </w:r>
      <w:r w:rsidRPr="0031350E">
        <w:rPr>
          <w:sz w:val="24"/>
          <w:szCs w:val="24"/>
        </w:rPr>
        <w:t>Aut</w:t>
      </w:r>
      <w:r w:rsidR="0031350E" w:rsidRPr="0031350E">
        <w:rPr>
          <w:sz w:val="24"/>
          <w:szCs w:val="24"/>
        </w:rPr>
        <w:t>h</w:t>
      </w:r>
      <w:r w:rsidRPr="0031350E">
        <w:rPr>
          <w:sz w:val="24"/>
          <w:szCs w:val="24"/>
        </w:rPr>
        <w:t>or 2</w:t>
      </w:r>
      <w:r w:rsidR="00DC7842" w:rsidRPr="0031350E">
        <w:rPr>
          <w:sz w:val="24"/>
          <w:szCs w:val="24"/>
          <w:vertAlign w:val="superscript"/>
        </w:rPr>
        <w:t>b</w:t>
      </w:r>
      <w:r w:rsidR="0031350E" w:rsidRPr="0031350E">
        <w:rPr>
          <w:sz w:val="24"/>
          <w:szCs w:val="24"/>
        </w:rPr>
        <w:t xml:space="preserve"> and</w:t>
      </w:r>
      <w:r w:rsidR="008E1E1D" w:rsidRPr="0031350E">
        <w:rPr>
          <w:sz w:val="24"/>
          <w:szCs w:val="24"/>
        </w:rPr>
        <w:t xml:space="preserve"> </w:t>
      </w:r>
      <w:r w:rsidRPr="0031350E">
        <w:rPr>
          <w:sz w:val="24"/>
          <w:szCs w:val="24"/>
        </w:rPr>
        <w:t>Aut</w:t>
      </w:r>
      <w:r w:rsidR="0031350E" w:rsidRPr="0031350E">
        <w:rPr>
          <w:sz w:val="24"/>
          <w:szCs w:val="24"/>
        </w:rPr>
        <w:t>h</w:t>
      </w:r>
      <w:r w:rsidRPr="0031350E">
        <w:rPr>
          <w:sz w:val="24"/>
          <w:szCs w:val="24"/>
        </w:rPr>
        <w:t>or 3</w:t>
      </w:r>
      <w:r w:rsidR="00DC7842" w:rsidRPr="0031350E">
        <w:rPr>
          <w:sz w:val="24"/>
          <w:szCs w:val="24"/>
          <w:vertAlign w:val="superscript"/>
        </w:rPr>
        <w:t>c</w:t>
      </w:r>
      <w:r w:rsidR="008E1E1D" w:rsidRPr="0031350E">
        <w:rPr>
          <w:sz w:val="24"/>
          <w:szCs w:val="24"/>
        </w:rPr>
        <w:t xml:space="preserve"> </w:t>
      </w:r>
    </w:p>
    <w:p w14:paraId="15F34719" w14:textId="77777777" w:rsidR="00DC7842" w:rsidRPr="0031350E" w:rsidRDefault="00DC7842" w:rsidP="00DC7842">
      <w:pPr>
        <w:spacing w:before="240"/>
        <w:jc w:val="center"/>
        <w:rPr>
          <w:i/>
        </w:rPr>
      </w:pPr>
      <w:proofErr w:type="spellStart"/>
      <w:proofErr w:type="gramStart"/>
      <w:r w:rsidRPr="0031350E">
        <w:rPr>
          <w:vertAlign w:val="superscript"/>
        </w:rPr>
        <w:t>a,b</w:t>
      </w:r>
      <w:proofErr w:type="spellEnd"/>
      <w:proofErr w:type="gramEnd"/>
      <w:r w:rsidR="0031350E" w:rsidRPr="0031350E">
        <w:rPr>
          <w:vertAlign w:val="superscript"/>
        </w:rPr>
        <w:t xml:space="preserve"> </w:t>
      </w:r>
      <w:r w:rsidR="0031350E" w:rsidRPr="0031350E">
        <w:t xml:space="preserve"> </w:t>
      </w:r>
      <w:r w:rsidR="0031350E" w:rsidRPr="0031350E">
        <w:rPr>
          <w:i/>
        </w:rPr>
        <w:t>Institution of authors 1 and 2</w:t>
      </w:r>
    </w:p>
    <w:p w14:paraId="30FB40B5" w14:textId="77777777" w:rsidR="00DC7842" w:rsidRPr="0031350E" w:rsidRDefault="00DC7842" w:rsidP="00DC7842">
      <w:pPr>
        <w:jc w:val="center"/>
      </w:pPr>
      <w:r w:rsidRPr="0031350E">
        <w:rPr>
          <w:vertAlign w:val="superscript"/>
        </w:rPr>
        <w:t>c</w:t>
      </w:r>
      <w:r w:rsidRPr="0031350E">
        <w:t xml:space="preserve"> </w:t>
      </w:r>
      <w:r w:rsidR="0031350E" w:rsidRPr="0031350E">
        <w:rPr>
          <w:i/>
        </w:rPr>
        <w:t>Institution of author</w:t>
      </w:r>
      <w:r w:rsidR="0031350E" w:rsidRPr="0031350E">
        <w:t xml:space="preserve"> 3</w:t>
      </w:r>
    </w:p>
    <w:p w14:paraId="31EE2331" w14:textId="3F0728F4" w:rsidR="003D3138" w:rsidRPr="007803C0" w:rsidRDefault="003D3138" w:rsidP="003D3138">
      <w:pPr>
        <w:spacing w:before="240"/>
        <w:jc w:val="both"/>
        <w:rPr>
          <w:lang w:val="pt-PT"/>
        </w:rPr>
      </w:pPr>
      <w:r w:rsidRPr="005465CD">
        <w:rPr>
          <w:vertAlign w:val="superscript"/>
          <w:lang w:val="en-US"/>
        </w:rPr>
        <w:t>*</w:t>
      </w:r>
      <w:r w:rsidRPr="005465CD">
        <w:rPr>
          <w:lang w:val="en-US"/>
        </w:rPr>
        <w:t xml:space="preserve"> </w:t>
      </w:r>
      <w:r w:rsidR="005465CD" w:rsidRPr="005879B2">
        <w:rPr>
          <w:lang w:val="en-US"/>
        </w:rPr>
        <w:t>Corresponding author</w:t>
      </w:r>
      <w:r w:rsidR="0031350E" w:rsidRPr="005465CD">
        <w:rPr>
          <w:lang w:val="en-US"/>
        </w:rPr>
        <w:t xml:space="preserve">. </w:t>
      </w:r>
      <w:r w:rsidR="0031350E" w:rsidRPr="007803C0">
        <w:rPr>
          <w:lang w:val="pt-PT"/>
        </w:rPr>
        <w:t xml:space="preserve">Tel.: </w:t>
      </w:r>
      <w:r w:rsidRPr="007803C0">
        <w:rPr>
          <w:lang w:val="pt-PT"/>
        </w:rPr>
        <w:t xml:space="preserve"> </w:t>
      </w:r>
      <w:proofErr w:type="spellStart"/>
      <w:r w:rsidRPr="007803C0">
        <w:rPr>
          <w:lang w:val="pt-PT"/>
        </w:rPr>
        <w:t>xxx</w:t>
      </w:r>
      <w:proofErr w:type="spellEnd"/>
      <w:r w:rsidRPr="007803C0">
        <w:rPr>
          <w:lang w:val="pt-PT"/>
        </w:rPr>
        <w:t xml:space="preserve"> </w:t>
      </w:r>
      <w:proofErr w:type="spellStart"/>
      <w:r w:rsidRPr="007803C0">
        <w:rPr>
          <w:lang w:val="pt-PT"/>
        </w:rPr>
        <w:t>xxx</w:t>
      </w:r>
      <w:proofErr w:type="spellEnd"/>
      <w:r w:rsidRPr="007803C0">
        <w:rPr>
          <w:lang w:val="pt-PT"/>
        </w:rPr>
        <w:t xml:space="preserve"> </w:t>
      </w:r>
      <w:proofErr w:type="spellStart"/>
      <w:r w:rsidRPr="007803C0">
        <w:rPr>
          <w:lang w:val="pt-PT"/>
        </w:rPr>
        <w:t>xxx</w:t>
      </w:r>
      <w:proofErr w:type="spellEnd"/>
      <w:r w:rsidRPr="007803C0">
        <w:rPr>
          <w:lang w:val="pt-PT"/>
        </w:rPr>
        <w:t xml:space="preserve">; E-mail: </w:t>
      </w:r>
      <w:proofErr w:type="spellStart"/>
      <w:r w:rsidRPr="007803C0">
        <w:rPr>
          <w:lang w:val="pt-PT"/>
        </w:rPr>
        <w:t>xxxxxxxxx</w:t>
      </w:r>
      <w:proofErr w:type="spellEnd"/>
    </w:p>
    <w:p w14:paraId="17C8D490" w14:textId="77777777" w:rsidR="008E1E1D" w:rsidRPr="007803C0" w:rsidRDefault="0031350E" w:rsidP="003D3138">
      <w:pPr>
        <w:tabs>
          <w:tab w:val="left" w:pos="284"/>
        </w:tabs>
        <w:spacing w:before="720"/>
        <w:jc w:val="both"/>
        <w:rPr>
          <w:b/>
          <w:sz w:val="28"/>
          <w:szCs w:val="28"/>
        </w:rPr>
      </w:pPr>
      <w:r w:rsidRPr="007803C0">
        <w:rPr>
          <w:b/>
          <w:sz w:val="28"/>
          <w:szCs w:val="28"/>
        </w:rPr>
        <w:t>Abstract</w:t>
      </w:r>
    </w:p>
    <w:p w14:paraId="0E8F4FEA" w14:textId="77777777" w:rsidR="008E1E1D" w:rsidRPr="007803C0" w:rsidRDefault="008E1E1D" w:rsidP="0040289E">
      <w:pPr>
        <w:jc w:val="both"/>
        <w:rPr>
          <w:sz w:val="24"/>
          <w:szCs w:val="24"/>
        </w:rPr>
      </w:pPr>
    </w:p>
    <w:p w14:paraId="2AF96EF1" w14:textId="77777777" w:rsidR="00AB410C" w:rsidRPr="00AB410C" w:rsidRDefault="00842F14" w:rsidP="002131CE">
      <w:pPr>
        <w:jc w:val="both"/>
        <w:rPr>
          <w:sz w:val="24"/>
          <w:szCs w:val="24"/>
        </w:rPr>
      </w:pPr>
      <w:r>
        <w:rPr>
          <w:sz w:val="24"/>
          <w:szCs w:val="24"/>
        </w:rPr>
        <w:t>Authors should subm</w:t>
      </w:r>
      <w:r w:rsidR="00AB410C" w:rsidRPr="00AB410C">
        <w:rPr>
          <w:sz w:val="24"/>
          <w:szCs w:val="24"/>
        </w:rPr>
        <w:t xml:space="preserve">it </w:t>
      </w:r>
      <w:proofErr w:type="gramStart"/>
      <w:r w:rsidR="00AB410C" w:rsidRPr="00AB410C">
        <w:rPr>
          <w:sz w:val="24"/>
          <w:szCs w:val="24"/>
        </w:rPr>
        <w:t>200 to 300 word</w:t>
      </w:r>
      <w:proofErr w:type="gramEnd"/>
      <w:r w:rsidR="00AB410C" w:rsidRPr="00AB410C">
        <w:rPr>
          <w:sz w:val="24"/>
          <w:szCs w:val="24"/>
        </w:rPr>
        <w:t xml:space="preserve"> abstracts, which must not exceed one A4 page.</w:t>
      </w:r>
      <w:r w:rsidR="00AB410C">
        <w:rPr>
          <w:sz w:val="24"/>
          <w:szCs w:val="24"/>
        </w:rPr>
        <w:t xml:space="preserve"> The abstracts must approach relevant information on the contents of the presentation, including the conclusions.</w:t>
      </w:r>
    </w:p>
    <w:p w14:paraId="3E21F076" w14:textId="77777777" w:rsidR="00AB410C" w:rsidRDefault="00AB410C" w:rsidP="00F9049E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papers concerning analysis, behaviour, design and construction of structures in steel, </w:t>
      </w:r>
      <w:r w:rsidR="002E02F4">
        <w:rPr>
          <w:sz w:val="24"/>
          <w:szCs w:val="24"/>
        </w:rPr>
        <w:t xml:space="preserve">aluminium and composite steel-concrete will be </w:t>
      </w:r>
      <w:r w:rsidR="005B776A">
        <w:rPr>
          <w:sz w:val="24"/>
          <w:szCs w:val="24"/>
        </w:rPr>
        <w:t>analysed for oral presentation.</w:t>
      </w:r>
      <w:r w:rsidR="002E02F4">
        <w:rPr>
          <w:sz w:val="24"/>
          <w:szCs w:val="24"/>
        </w:rPr>
        <w:t xml:space="preserve"> </w:t>
      </w:r>
    </w:p>
    <w:p w14:paraId="3712C1B3" w14:textId="29046206" w:rsidR="005B776A" w:rsidRDefault="005B776A" w:rsidP="002131CE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abstracts are to be </w:t>
      </w:r>
      <w:r w:rsidR="00F9049E">
        <w:rPr>
          <w:sz w:val="24"/>
          <w:szCs w:val="24"/>
        </w:rPr>
        <w:t xml:space="preserve">submitted through the website of the conference until </w:t>
      </w:r>
      <w:r w:rsidR="00965EA1">
        <w:rPr>
          <w:sz w:val="24"/>
          <w:szCs w:val="24"/>
        </w:rPr>
        <w:t>1</w:t>
      </w:r>
      <w:r w:rsidR="00807F7F">
        <w:rPr>
          <w:sz w:val="24"/>
          <w:szCs w:val="24"/>
        </w:rPr>
        <w:t>5</w:t>
      </w:r>
      <w:r w:rsidR="00807F7F" w:rsidRPr="00807F7F">
        <w:rPr>
          <w:sz w:val="24"/>
          <w:szCs w:val="24"/>
          <w:vertAlign w:val="superscript"/>
        </w:rPr>
        <w:t>th</w:t>
      </w:r>
      <w:r w:rsidR="00807F7F">
        <w:rPr>
          <w:sz w:val="24"/>
          <w:szCs w:val="24"/>
        </w:rPr>
        <w:t xml:space="preserve"> </w:t>
      </w:r>
      <w:r w:rsidR="00195F2C">
        <w:rPr>
          <w:sz w:val="24"/>
          <w:szCs w:val="24"/>
        </w:rPr>
        <w:t>Ju</w:t>
      </w:r>
      <w:r w:rsidR="00807F7F">
        <w:rPr>
          <w:sz w:val="24"/>
          <w:szCs w:val="24"/>
        </w:rPr>
        <w:t>ly</w:t>
      </w:r>
      <w:r w:rsidR="00ED287A">
        <w:rPr>
          <w:sz w:val="24"/>
          <w:szCs w:val="24"/>
        </w:rPr>
        <w:t xml:space="preserve"> 20</w:t>
      </w:r>
      <w:r w:rsidR="00965EA1">
        <w:rPr>
          <w:sz w:val="24"/>
          <w:szCs w:val="24"/>
        </w:rPr>
        <w:t>2</w:t>
      </w:r>
      <w:r w:rsidR="002446DC">
        <w:rPr>
          <w:sz w:val="24"/>
          <w:szCs w:val="24"/>
        </w:rPr>
        <w:t>5</w:t>
      </w:r>
      <w:r w:rsidR="00F9049E">
        <w:rPr>
          <w:sz w:val="24"/>
          <w:szCs w:val="24"/>
        </w:rPr>
        <w:t>. The files to attach during the submission should be</w:t>
      </w:r>
      <w:r>
        <w:rPr>
          <w:sz w:val="24"/>
          <w:szCs w:val="24"/>
        </w:rPr>
        <w:t xml:space="preserve">, preferably in MSWord (.doc) or </w:t>
      </w:r>
      <w:r w:rsidRPr="0031350E">
        <w:rPr>
          <w:i/>
          <w:sz w:val="24"/>
          <w:szCs w:val="24"/>
        </w:rPr>
        <w:t>Portable Document Format</w:t>
      </w:r>
      <w:r w:rsidRPr="0031350E">
        <w:rPr>
          <w:sz w:val="24"/>
          <w:szCs w:val="24"/>
        </w:rPr>
        <w:t xml:space="preserve"> (.pdf)</w:t>
      </w:r>
      <w:r>
        <w:rPr>
          <w:sz w:val="24"/>
          <w:szCs w:val="24"/>
        </w:rPr>
        <w:t>. The name of the file must include the initials and the last name of the co</w:t>
      </w:r>
      <w:r w:rsidR="00ED287A">
        <w:rPr>
          <w:sz w:val="24"/>
          <w:szCs w:val="24"/>
        </w:rPr>
        <w:t>rresponding author (</w:t>
      </w:r>
      <w:proofErr w:type="spellStart"/>
      <w:r w:rsidR="00ED287A">
        <w:rPr>
          <w:sz w:val="24"/>
          <w:szCs w:val="24"/>
        </w:rPr>
        <w:t>ec.</w:t>
      </w:r>
      <w:proofErr w:type="spellEnd"/>
      <w:r w:rsidR="00ED287A">
        <w:rPr>
          <w:sz w:val="24"/>
          <w:szCs w:val="24"/>
        </w:rPr>
        <w:t xml:space="preserve">: </w:t>
      </w:r>
      <w:r w:rsidR="00F9049E">
        <w:rPr>
          <w:sz w:val="24"/>
          <w:szCs w:val="24"/>
        </w:rPr>
        <w:t>JFPires</w:t>
      </w:r>
      <w:r>
        <w:rPr>
          <w:sz w:val="24"/>
          <w:szCs w:val="24"/>
        </w:rPr>
        <w:t xml:space="preserve">.doc). The </w:t>
      </w:r>
      <w:r w:rsidR="00842F14">
        <w:rPr>
          <w:sz w:val="24"/>
          <w:szCs w:val="24"/>
        </w:rPr>
        <w:t>file must also include the conta</w:t>
      </w:r>
      <w:r>
        <w:rPr>
          <w:sz w:val="24"/>
          <w:szCs w:val="24"/>
        </w:rPr>
        <w:t>cts of the corresponding author (phone and email).</w:t>
      </w:r>
    </w:p>
    <w:p w14:paraId="659DB9E8" w14:textId="77777777" w:rsidR="005B776A" w:rsidRPr="005B776A" w:rsidRDefault="005B776A" w:rsidP="002131CE">
      <w:pPr>
        <w:tabs>
          <w:tab w:val="left" w:pos="284"/>
        </w:tabs>
        <w:jc w:val="both"/>
        <w:rPr>
          <w:sz w:val="24"/>
          <w:szCs w:val="24"/>
        </w:rPr>
      </w:pPr>
    </w:p>
    <w:p w14:paraId="6EF1D6DD" w14:textId="77777777" w:rsidR="002131CE" w:rsidRPr="0031350E" w:rsidRDefault="002131CE" w:rsidP="002131CE">
      <w:pPr>
        <w:tabs>
          <w:tab w:val="left" w:pos="284"/>
        </w:tabs>
        <w:jc w:val="both"/>
        <w:rPr>
          <w:bCs/>
          <w:sz w:val="24"/>
          <w:szCs w:val="24"/>
        </w:rPr>
      </w:pPr>
    </w:p>
    <w:p w14:paraId="4ECCD777" w14:textId="77777777" w:rsidR="007A4BA0" w:rsidRPr="0031350E" w:rsidRDefault="007A4BA0" w:rsidP="0040289E">
      <w:pPr>
        <w:jc w:val="both"/>
        <w:rPr>
          <w:bCs/>
          <w:sz w:val="24"/>
          <w:szCs w:val="24"/>
        </w:rPr>
      </w:pPr>
    </w:p>
    <w:sectPr w:rsidR="007A4BA0" w:rsidRPr="0031350E" w:rsidSect="007078A1">
      <w:pgSz w:w="11907" w:h="16840" w:code="9"/>
      <w:pgMar w:top="1276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7080" w14:textId="77777777" w:rsidR="009C694D" w:rsidRDefault="009C694D">
      <w:r>
        <w:separator/>
      </w:r>
    </w:p>
  </w:endnote>
  <w:endnote w:type="continuationSeparator" w:id="0">
    <w:p w14:paraId="0A54C3F3" w14:textId="77777777" w:rsidR="009C694D" w:rsidRDefault="009C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671E" w14:textId="77777777" w:rsidR="009C694D" w:rsidRDefault="009C694D">
      <w:r>
        <w:separator/>
      </w:r>
    </w:p>
  </w:footnote>
  <w:footnote w:type="continuationSeparator" w:id="0">
    <w:p w14:paraId="4274FC41" w14:textId="77777777" w:rsidR="009C694D" w:rsidRDefault="009C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968C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61F60"/>
    <w:multiLevelType w:val="hybridMultilevel"/>
    <w:tmpl w:val="BCCC6062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9400832"/>
    <w:multiLevelType w:val="multilevel"/>
    <w:tmpl w:val="BCCC606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9754A7B"/>
    <w:multiLevelType w:val="hybridMultilevel"/>
    <w:tmpl w:val="399EBA0E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FAC7968"/>
    <w:multiLevelType w:val="hybridMultilevel"/>
    <w:tmpl w:val="A92A4928"/>
    <w:lvl w:ilvl="0" w:tplc="76D8C86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D93036"/>
    <w:multiLevelType w:val="multilevel"/>
    <w:tmpl w:val="BCCC606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C56547B"/>
    <w:multiLevelType w:val="hybridMultilevel"/>
    <w:tmpl w:val="6854E3B6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 w16cid:durableId="1317959263">
    <w:abstractNumId w:val="1"/>
  </w:num>
  <w:num w:numId="2" w16cid:durableId="2075473111">
    <w:abstractNumId w:val="6"/>
  </w:num>
  <w:num w:numId="3" w16cid:durableId="1549415043">
    <w:abstractNumId w:val="2"/>
  </w:num>
  <w:num w:numId="4" w16cid:durableId="2132092225">
    <w:abstractNumId w:val="3"/>
  </w:num>
  <w:num w:numId="5" w16cid:durableId="421297425">
    <w:abstractNumId w:val="5"/>
  </w:num>
  <w:num w:numId="6" w16cid:durableId="1896115486">
    <w:abstractNumId w:val="4"/>
  </w:num>
  <w:num w:numId="7" w16cid:durableId="17847478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0C"/>
    <w:rsid w:val="00001007"/>
    <w:rsid w:val="000022A2"/>
    <w:rsid w:val="00014230"/>
    <w:rsid w:val="00047DB6"/>
    <w:rsid w:val="00070272"/>
    <w:rsid w:val="0009719F"/>
    <w:rsid w:val="000E2BD1"/>
    <w:rsid w:val="00143B15"/>
    <w:rsid w:val="00152E22"/>
    <w:rsid w:val="00193E2B"/>
    <w:rsid w:val="00195F2C"/>
    <w:rsid w:val="001A125E"/>
    <w:rsid w:val="001D0944"/>
    <w:rsid w:val="001D3EDC"/>
    <w:rsid w:val="001F2512"/>
    <w:rsid w:val="00204138"/>
    <w:rsid w:val="002131CE"/>
    <w:rsid w:val="00237C63"/>
    <w:rsid w:val="002446DC"/>
    <w:rsid w:val="00244B5B"/>
    <w:rsid w:val="00244C06"/>
    <w:rsid w:val="002505C8"/>
    <w:rsid w:val="00295E80"/>
    <w:rsid w:val="002A7725"/>
    <w:rsid w:val="002C1FF9"/>
    <w:rsid w:val="002C6183"/>
    <w:rsid w:val="002C74EB"/>
    <w:rsid w:val="002E02F4"/>
    <w:rsid w:val="002F6A5E"/>
    <w:rsid w:val="0030664B"/>
    <w:rsid w:val="003105BE"/>
    <w:rsid w:val="0031350E"/>
    <w:rsid w:val="00366350"/>
    <w:rsid w:val="00374520"/>
    <w:rsid w:val="00381996"/>
    <w:rsid w:val="00393D5B"/>
    <w:rsid w:val="0039645B"/>
    <w:rsid w:val="003965FD"/>
    <w:rsid w:val="003A0677"/>
    <w:rsid w:val="003A0A97"/>
    <w:rsid w:val="003D12EF"/>
    <w:rsid w:val="003D3138"/>
    <w:rsid w:val="003D34A4"/>
    <w:rsid w:val="003F74DD"/>
    <w:rsid w:val="0040289E"/>
    <w:rsid w:val="00420695"/>
    <w:rsid w:val="00435670"/>
    <w:rsid w:val="0045589E"/>
    <w:rsid w:val="00463EAA"/>
    <w:rsid w:val="00476DE8"/>
    <w:rsid w:val="00480609"/>
    <w:rsid w:val="00482C20"/>
    <w:rsid w:val="004A4135"/>
    <w:rsid w:val="004B6E89"/>
    <w:rsid w:val="004C79D8"/>
    <w:rsid w:val="004D258D"/>
    <w:rsid w:val="0052213F"/>
    <w:rsid w:val="005465CD"/>
    <w:rsid w:val="005879B2"/>
    <w:rsid w:val="005B776A"/>
    <w:rsid w:val="005C319A"/>
    <w:rsid w:val="005E1AF1"/>
    <w:rsid w:val="005E750C"/>
    <w:rsid w:val="0061730C"/>
    <w:rsid w:val="00646F0C"/>
    <w:rsid w:val="00683809"/>
    <w:rsid w:val="006C1F6F"/>
    <w:rsid w:val="006F0C6E"/>
    <w:rsid w:val="006F6B23"/>
    <w:rsid w:val="00700353"/>
    <w:rsid w:val="007078A1"/>
    <w:rsid w:val="007803C0"/>
    <w:rsid w:val="00785A34"/>
    <w:rsid w:val="007A4BA0"/>
    <w:rsid w:val="007A6B2B"/>
    <w:rsid w:val="00807F7F"/>
    <w:rsid w:val="00842F14"/>
    <w:rsid w:val="00857E3F"/>
    <w:rsid w:val="00871F13"/>
    <w:rsid w:val="00884C93"/>
    <w:rsid w:val="008863D9"/>
    <w:rsid w:val="008931F3"/>
    <w:rsid w:val="008949C0"/>
    <w:rsid w:val="008A78D5"/>
    <w:rsid w:val="008D238E"/>
    <w:rsid w:val="008E1E1D"/>
    <w:rsid w:val="008F0748"/>
    <w:rsid w:val="00903F5B"/>
    <w:rsid w:val="009119A3"/>
    <w:rsid w:val="00912EA5"/>
    <w:rsid w:val="0092083A"/>
    <w:rsid w:val="00935733"/>
    <w:rsid w:val="009616DA"/>
    <w:rsid w:val="00965EA1"/>
    <w:rsid w:val="009725B1"/>
    <w:rsid w:val="0098663F"/>
    <w:rsid w:val="0099396D"/>
    <w:rsid w:val="009B6FD3"/>
    <w:rsid w:val="009C25C0"/>
    <w:rsid w:val="009C694D"/>
    <w:rsid w:val="009D1ABC"/>
    <w:rsid w:val="00A05FD3"/>
    <w:rsid w:val="00A614D9"/>
    <w:rsid w:val="00AA59BB"/>
    <w:rsid w:val="00AB410C"/>
    <w:rsid w:val="00AD642B"/>
    <w:rsid w:val="00AE4CC4"/>
    <w:rsid w:val="00BE2CBA"/>
    <w:rsid w:val="00BE4727"/>
    <w:rsid w:val="00BE79F9"/>
    <w:rsid w:val="00C823FC"/>
    <w:rsid w:val="00CF0E0D"/>
    <w:rsid w:val="00CF6406"/>
    <w:rsid w:val="00D01254"/>
    <w:rsid w:val="00D1010B"/>
    <w:rsid w:val="00D2367A"/>
    <w:rsid w:val="00D25B3F"/>
    <w:rsid w:val="00D26CDA"/>
    <w:rsid w:val="00D63747"/>
    <w:rsid w:val="00D80929"/>
    <w:rsid w:val="00D90CA6"/>
    <w:rsid w:val="00D91836"/>
    <w:rsid w:val="00DA33D6"/>
    <w:rsid w:val="00DC7842"/>
    <w:rsid w:val="00E133DA"/>
    <w:rsid w:val="00E4682E"/>
    <w:rsid w:val="00E630F8"/>
    <w:rsid w:val="00E82A88"/>
    <w:rsid w:val="00E82C54"/>
    <w:rsid w:val="00E93926"/>
    <w:rsid w:val="00E963D9"/>
    <w:rsid w:val="00EB52E0"/>
    <w:rsid w:val="00EC4D54"/>
    <w:rsid w:val="00ED287A"/>
    <w:rsid w:val="00F02073"/>
    <w:rsid w:val="00F02868"/>
    <w:rsid w:val="00F24899"/>
    <w:rsid w:val="00F36A20"/>
    <w:rsid w:val="00F4432F"/>
    <w:rsid w:val="00F45C25"/>
    <w:rsid w:val="00F46CC4"/>
    <w:rsid w:val="00F764E8"/>
    <w:rsid w:val="00F844B3"/>
    <w:rsid w:val="00F9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8944DF"/>
  <w15:docId w15:val="{DFD6A6C0-A98A-4F33-864F-E8EC9B17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pt-PT"/>
    </w:rPr>
  </w:style>
  <w:style w:type="paragraph" w:styleId="Ttulo1">
    <w:name w:val="heading 1"/>
    <w:basedOn w:val="Normal"/>
    <w:next w:val="Normal"/>
    <w:qFormat/>
    <w:pPr>
      <w:keepNext/>
      <w:spacing w:before="240" w:after="60"/>
      <w:ind w:left="720" w:hanging="720"/>
      <w:outlineLvl w:val="0"/>
    </w:pPr>
    <w:rPr>
      <w:b/>
      <w:kern w:val="28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Cs/>
      <w:sz w:val="24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Cabealho">
    <w:name w:val="header"/>
    <w:basedOn w:val="Normal"/>
    <w:pPr>
      <w:tabs>
        <w:tab w:val="center" w:pos="4153"/>
        <w:tab w:val="right" w:pos="8306"/>
      </w:tabs>
    </w:pPr>
  </w:style>
  <w:style w:type="paragraph" w:styleId="Rodap">
    <w:name w:val="footer"/>
    <w:basedOn w:val="Normal"/>
    <w:pPr>
      <w:tabs>
        <w:tab w:val="center" w:pos="4153"/>
        <w:tab w:val="right" w:pos="8306"/>
      </w:tabs>
    </w:pPr>
  </w:style>
  <w:style w:type="paragraph" w:styleId="Legenda">
    <w:name w:val="caption"/>
    <w:basedOn w:val="Normal"/>
    <w:next w:val="Normal"/>
    <w:qFormat/>
    <w:pPr>
      <w:jc w:val="both"/>
    </w:pPr>
    <w:rPr>
      <w:sz w:val="24"/>
    </w:rPr>
  </w:style>
  <w:style w:type="paragraph" w:styleId="Avanodecorpodetexto2">
    <w:name w:val="Body Text Indent 2"/>
    <w:basedOn w:val="Normal"/>
    <w:pPr>
      <w:tabs>
        <w:tab w:val="left" w:pos="1276"/>
        <w:tab w:val="left" w:pos="1701"/>
      </w:tabs>
      <w:spacing w:line="360" w:lineRule="auto"/>
      <w:ind w:left="1701"/>
      <w:jc w:val="both"/>
    </w:pPr>
    <w:rPr>
      <w:rFonts w:ascii="Garamond" w:hAnsi="Garamond"/>
      <w:sz w:val="24"/>
      <w:lang w:eastAsia="en-US"/>
    </w:rPr>
  </w:style>
  <w:style w:type="paragraph" w:styleId="Avanodecorpodetexto">
    <w:name w:val="Body Text Indent"/>
    <w:basedOn w:val="Normal"/>
    <w:pPr>
      <w:ind w:left="284" w:hanging="284"/>
      <w:jc w:val="both"/>
    </w:pPr>
    <w:rPr>
      <w:b/>
      <w:sz w:val="24"/>
    </w:rPr>
  </w:style>
  <w:style w:type="paragraph" w:styleId="Corpodetexto">
    <w:name w:val="Body Text"/>
    <w:basedOn w:val="Normal"/>
    <w:pPr>
      <w:tabs>
        <w:tab w:val="left" w:pos="709"/>
      </w:tabs>
      <w:jc w:val="both"/>
    </w:pPr>
    <w:rPr>
      <w:sz w:val="24"/>
    </w:rPr>
  </w:style>
  <w:style w:type="paragraph" w:styleId="Avanodecorpodetexto3">
    <w:name w:val="Body Text Indent 3"/>
    <w:basedOn w:val="Normal"/>
    <w:pPr>
      <w:tabs>
        <w:tab w:val="left" w:pos="1276"/>
        <w:tab w:val="left" w:pos="1701"/>
      </w:tabs>
      <w:spacing w:line="360" w:lineRule="auto"/>
      <w:ind w:left="1701"/>
      <w:jc w:val="both"/>
    </w:pPr>
    <w:rPr>
      <w:rFonts w:ascii="Garamond" w:hAnsi="Garamond"/>
      <w:i/>
      <w:sz w:val="24"/>
      <w:lang w:eastAsia="en-US"/>
    </w:rPr>
  </w:style>
  <w:style w:type="paragraph" w:styleId="Corpodetexto2">
    <w:name w:val="Body Text 2"/>
    <w:basedOn w:val="Normal"/>
    <w:pPr>
      <w:jc w:val="both"/>
    </w:pPr>
    <w:rPr>
      <w:b/>
      <w:bCs/>
      <w:sz w:val="24"/>
    </w:rPr>
  </w:style>
  <w:style w:type="paragraph" w:styleId="Ttulo">
    <w:name w:val="Title"/>
    <w:basedOn w:val="Normal"/>
    <w:qFormat/>
    <w:pPr>
      <w:tabs>
        <w:tab w:val="left" w:pos="5660"/>
      </w:tabs>
      <w:spacing w:line="480" w:lineRule="auto"/>
      <w:jc w:val="center"/>
    </w:pPr>
    <w:rPr>
      <w:sz w:val="28"/>
      <w:lang w:val="pt-PT" w:eastAsia="en-US"/>
    </w:rPr>
  </w:style>
  <w:style w:type="paragraph" w:customStyle="1" w:styleId="Referencetext">
    <w:name w:val="Reference text"/>
    <w:basedOn w:val="Normal"/>
    <w:pPr>
      <w:overflowPunct w:val="0"/>
      <w:autoSpaceDE w:val="0"/>
      <w:autoSpaceDN w:val="0"/>
      <w:adjustRightInd w:val="0"/>
      <w:spacing w:line="220" w:lineRule="exact"/>
      <w:ind w:left="284" w:hanging="284"/>
      <w:jc w:val="both"/>
      <w:textAlignment w:val="baseline"/>
    </w:pPr>
    <w:rPr>
      <w:lang w:val="en-US" w:eastAsia="en-US"/>
    </w:rPr>
  </w:style>
  <w:style w:type="paragraph" w:styleId="Corpodetexto3">
    <w:name w:val="Body Text 3"/>
    <w:basedOn w:val="Normal"/>
    <w:rsid w:val="00295E80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393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COMPORTAMENTO EXPERIMENTAL E NUMÉRICO DE LIGAÇÕES METÁLICAS EM DUPLO T (“T-STUB”)</vt:lpstr>
      <vt:lpstr>COMPORTAMENTO EXPERIMENTAL E NUMÉRICO DE LIGAÇÕES METÁLICAS EM DUPLO T (“T-STUB”)</vt:lpstr>
    </vt:vector>
  </TitlesOfParts>
  <Company/>
  <LinksUpToDate>false</LinksUpToDate>
  <CharactersWithSpaces>982</CharactersWithSpaces>
  <SharedDoc>false</SharedDoc>
  <HLinks>
    <vt:vector size="6" baseType="variant">
      <vt:variant>
        <vt:i4>2293884</vt:i4>
      </vt:variant>
      <vt:variant>
        <vt:i4>2048</vt:i4>
      </vt:variant>
      <vt:variant>
        <vt:i4>1025</vt:i4>
      </vt:variant>
      <vt:variant>
        <vt:i4>1</vt:i4>
      </vt:variant>
      <vt:variant>
        <vt:lpwstr>IMG_TEMPLATES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COMPORTAMENTO EXPERIMENTAL E NUMÉRICO DE LIGAÇÕES METÁLICAS EM DUPLO T (“T-STUB”)</dc:title>
  <dc:subject>Paper to be presented at CMM 2003, Lisboa</dc:subject>
  <dc:creator>Ana M. Girão Coelho</dc:creator>
  <cp:keywords/>
  <cp:lastModifiedBy>Joana Albuquerque</cp:lastModifiedBy>
  <cp:revision>3</cp:revision>
  <cp:lastPrinted>2019-01-11T16:17:00Z</cp:lastPrinted>
  <dcterms:created xsi:type="dcterms:W3CDTF">2025-04-11T11:34:00Z</dcterms:created>
  <dcterms:modified xsi:type="dcterms:W3CDTF">2025-06-18T15:58:00Z</dcterms:modified>
  <cp:category>Conference (national)</cp:category>
</cp:coreProperties>
</file>